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77F" w:rsidRDefault="0047677F" w:rsidP="004767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743969"/>
            <wp:effectExtent l="0" t="0" r="3175" b="8890"/>
            <wp:docPr id="6" name="Рисунок 6" descr="Бобруйский государственный аграрно-экономический колле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обруйский государственный аграрно-экономический колледж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7F" w:rsidRDefault="0047677F" w:rsidP="0047677F">
      <w:pPr>
        <w:spacing w:after="0" w:line="240" w:lineRule="auto"/>
        <w:jc w:val="center"/>
        <w:rPr>
          <w:rFonts w:ascii="Arial Black" w:hAnsi="Arial Black"/>
          <w:sz w:val="28"/>
        </w:rPr>
      </w:pPr>
      <w:r w:rsidRPr="0047677F">
        <w:rPr>
          <w:rFonts w:ascii="Arial Black" w:hAnsi="Arial Black"/>
          <w:sz w:val="28"/>
        </w:rPr>
        <w:t>Учреждение образования</w:t>
      </w:r>
    </w:p>
    <w:p w:rsidR="0047677F" w:rsidRDefault="0047677F" w:rsidP="0047677F">
      <w:pPr>
        <w:spacing w:after="0" w:line="240" w:lineRule="auto"/>
        <w:jc w:val="center"/>
        <w:rPr>
          <w:rFonts w:ascii="Arial Black" w:hAnsi="Arial Black"/>
          <w:sz w:val="28"/>
        </w:rPr>
      </w:pPr>
      <w:r w:rsidRPr="0047677F">
        <w:rPr>
          <w:rFonts w:ascii="Arial Black" w:hAnsi="Arial Black"/>
          <w:sz w:val="28"/>
        </w:rPr>
        <w:t>«Бобруйский государственный</w:t>
      </w:r>
    </w:p>
    <w:p w:rsidR="0047677F" w:rsidRPr="0047677F" w:rsidRDefault="0047677F" w:rsidP="0047677F">
      <w:pPr>
        <w:spacing w:after="0" w:line="240" w:lineRule="auto"/>
        <w:jc w:val="center"/>
        <w:rPr>
          <w:rFonts w:ascii="Arial Black" w:hAnsi="Arial Black"/>
          <w:sz w:val="28"/>
        </w:rPr>
      </w:pPr>
      <w:r w:rsidRPr="0047677F">
        <w:rPr>
          <w:rFonts w:ascii="Arial Black" w:hAnsi="Arial Black"/>
          <w:sz w:val="28"/>
        </w:rPr>
        <w:t>аграрно-экономический колледж»</w:t>
      </w:r>
      <w:bookmarkStart w:id="0" w:name="_GoBack"/>
      <w:bookmarkEnd w:id="0"/>
    </w:p>
    <w:p w:rsidR="0047677F" w:rsidRDefault="0047677F" w:rsidP="0047677F">
      <w:pPr>
        <w:spacing w:after="0" w:line="240" w:lineRule="auto"/>
        <w:jc w:val="center"/>
        <w:rPr>
          <w:rFonts w:ascii="Arial Black" w:hAnsi="Arial Black"/>
          <w:sz w:val="28"/>
        </w:rPr>
      </w:pPr>
      <w:r w:rsidRPr="0047677F">
        <w:rPr>
          <w:rFonts w:ascii="Arial Black" w:hAnsi="Arial Black"/>
          <w:sz w:val="28"/>
        </w:rPr>
        <w:t>в 2020 году проводит набор по следующим специальностям:</w:t>
      </w:r>
    </w:p>
    <w:p w:rsidR="0047677F" w:rsidRPr="0047677F" w:rsidRDefault="0047677F" w:rsidP="0047677F">
      <w:pPr>
        <w:spacing w:after="0" w:line="240" w:lineRule="auto"/>
        <w:jc w:val="center"/>
        <w:rPr>
          <w:rFonts w:ascii="Arial Black" w:hAnsi="Arial Black"/>
          <w:sz w:val="28"/>
        </w:rPr>
      </w:pPr>
    </w:p>
    <w:p w:rsidR="0047677F" w:rsidRDefault="0047677F" w:rsidP="0047677F">
      <w:pPr>
        <w:jc w:val="center"/>
      </w:pPr>
      <w:r>
        <w:rPr>
          <w:noProof/>
          <w:lang w:eastAsia="ru-RU"/>
        </w:rPr>
        <w:drawing>
          <wp:inline distT="0" distB="0" distL="0" distR="0" wp14:anchorId="295155BA" wp14:editId="30529ADC">
            <wp:extent cx="2879063" cy="1620000"/>
            <wp:effectExtent l="0" t="0" r="0" b="0"/>
            <wp:docPr id="2" name="Рисунок 2" descr="http://bgaek.by/wp-content/uploads/2019/06/%D0%A1%D0%BB%D0%B0%D0%B9%D0%B42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gaek.by/wp-content/uploads/2019/06/%D0%A1%D0%BB%D0%B0%D0%B9%D0%B42-1024x57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6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19ACC9A9" wp14:editId="14C128F2">
            <wp:extent cx="2879063" cy="1620000"/>
            <wp:effectExtent l="0" t="0" r="0" b="0"/>
            <wp:docPr id="3" name="Рисунок 3" descr="http://bgaek.by/wp-content/uploads/2019/07/%D0%A1%D0%BB%D0%B0%D0%B9%D0%B43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gaek.by/wp-content/uploads/2019/07/%D0%A1%D0%BB%D0%B0%D0%B9%D0%B43-1024x57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6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59" w:rsidRDefault="0047677F" w:rsidP="0047677F">
      <w:pPr>
        <w:jc w:val="center"/>
      </w:pPr>
      <w:r>
        <w:rPr>
          <w:noProof/>
          <w:lang w:eastAsia="ru-RU"/>
        </w:rPr>
        <w:drawing>
          <wp:inline distT="0" distB="0" distL="0" distR="0" wp14:anchorId="0043FF8C" wp14:editId="4BAF3DA1">
            <wp:extent cx="2879063" cy="1620000"/>
            <wp:effectExtent l="0" t="0" r="0" b="0"/>
            <wp:docPr id="4" name="Рисунок 4" descr="http://bgaek.by/wp-content/uploads/2019/06/%D0%A1%D0%BB%D0%B0%D0%B9%D0%B44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gaek.by/wp-content/uploads/2019/06/%D0%A1%D0%BB%D0%B0%D0%B9%D0%B44-1024x57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6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6CF38456" wp14:editId="5528BBDF">
            <wp:extent cx="2879064" cy="1620000"/>
            <wp:effectExtent l="0" t="0" r="0" b="0"/>
            <wp:docPr id="5" name="Рисунок 5" descr="http://bgaek.by/wp-content/uploads/2019/06/%D0%A1%D0%BB%D0%B0%D0%B9%D0%B45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gaek.by/wp-content/uploads/2019/06/%D0%A1%D0%BB%D0%B0%D0%B9%D0%B45-1024x57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6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7F" w:rsidRDefault="0047677F" w:rsidP="0047677F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ahoma"/>
          <w:b/>
          <w:bCs/>
          <w:color w:val="303030"/>
          <w:sz w:val="26"/>
          <w:szCs w:val="26"/>
          <w:lang w:eastAsia="ru-RU"/>
        </w:rPr>
      </w:pPr>
      <w:proofErr w:type="gramStart"/>
      <w:r w:rsidRPr="0047677F">
        <w:rPr>
          <w:rFonts w:ascii="Arial Black" w:eastAsia="Times New Roman" w:hAnsi="Arial Black" w:cs="Tahoma"/>
          <w:b/>
          <w:bCs/>
          <w:color w:val="303030"/>
          <w:sz w:val="26"/>
          <w:szCs w:val="26"/>
          <w:lang w:eastAsia="ru-RU"/>
        </w:rPr>
        <w:t>Иногоро</w:t>
      </w:r>
      <w:r>
        <w:rPr>
          <w:rFonts w:ascii="Arial Black" w:eastAsia="Times New Roman" w:hAnsi="Arial Black" w:cs="Tahoma"/>
          <w:b/>
          <w:bCs/>
          <w:color w:val="303030"/>
          <w:sz w:val="26"/>
          <w:szCs w:val="26"/>
          <w:lang w:eastAsia="ru-RU"/>
        </w:rPr>
        <w:t>дним</w:t>
      </w:r>
      <w:proofErr w:type="gramEnd"/>
      <w:r>
        <w:rPr>
          <w:rFonts w:ascii="Arial Black" w:eastAsia="Times New Roman" w:hAnsi="Arial Black" w:cs="Tahoma"/>
          <w:b/>
          <w:bCs/>
          <w:color w:val="303030"/>
          <w:sz w:val="26"/>
          <w:szCs w:val="26"/>
          <w:lang w:eastAsia="ru-RU"/>
        </w:rPr>
        <w:t xml:space="preserve"> предоставляется общежитие</w:t>
      </w:r>
    </w:p>
    <w:p w:rsidR="0047677F" w:rsidRDefault="0047677F" w:rsidP="0047677F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ahoma"/>
          <w:b/>
          <w:bCs/>
          <w:color w:val="303030"/>
          <w:sz w:val="26"/>
          <w:szCs w:val="26"/>
          <w:lang w:eastAsia="ru-RU"/>
        </w:rPr>
      </w:pPr>
      <w:r>
        <w:rPr>
          <w:rFonts w:ascii="Arial Black" w:eastAsia="Times New Roman" w:hAnsi="Arial Black" w:cs="Tahoma"/>
          <w:b/>
          <w:bCs/>
          <w:color w:val="303030"/>
          <w:sz w:val="26"/>
          <w:szCs w:val="26"/>
          <w:lang w:eastAsia="ru-RU"/>
        </w:rPr>
        <w:t>Мы находимся по адресу:</w:t>
      </w:r>
    </w:p>
    <w:p w:rsidR="0047677F" w:rsidRDefault="0047677F" w:rsidP="0047677F">
      <w:pPr>
        <w:shd w:val="clear" w:color="auto" w:fill="FFFFFF"/>
        <w:spacing w:after="0" w:line="240" w:lineRule="auto"/>
        <w:jc w:val="center"/>
        <w:rPr>
          <w:rStyle w:val="a6"/>
          <w:rFonts w:ascii="Tahoma" w:hAnsi="Tahoma" w:cs="Tahoma"/>
          <w:color w:val="303030"/>
          <w:sz w:val="26"/>
          <w:szCs w:val="26"/>
          <w:shd w:val="clear" w:color="auto" w:fill="FFFFFF"/>
        </w:rPr>
      </w:pPr>
      <w:r>
        <w:rPr>
          <w:rStyle w:val="a6"/>
          <w:rFonts w:ascii="Tahoma" w:hAnsi="Tahoma" w:cs="Tahoma"/>
          <w:color w:val="303030"/>
          <w:sz w:val="26"/>
          <w:szCs w:val="26"/>
          <w:shd w:val="clear" w:color="auto" w:fill="FFFFFF"/>
        </w:rPr>
        <w:t>г. Бобруйск</w:t>
      </w:r>
      <w:r>
        <w:rPr>
          <w:rStyle w:val="a6"/>
          <w:rFonts w:ascii="Tahoma" w:hAnsi="Tahoma" w:cs="Tahoma"/>
          <w:color w:val="303030"/>
          <w:sz w:val="26"/>
          <w:szCs w:val="26"/>
          <w:shd w:val="clear" w:color="auto" w:fill="FFFFFF"/>
        </w:rPr>
        <w:t>,</w:t>
      </w:r>
      <w:r>
        <w:rPr>
          <w:rStyle w:val="a6"/>
          <w:rFonts w:ascii="Tahoma" w:hAnsi="Tahoma" w:cs="Tahoma"/>
          <w:color w:val="303030"/>
          <w:sz w:val="26"/>
          <w:szCs w:val="26"/>
          <w:shd w:val="clear" w:color="auto" w:fill="FFFFFF"/>
        </w:rPr>
        <w:t xml:space="preserve">  ул. </w:t>
      </w:r>
      <w:proofErr w:type="gramStart"/>
      <w:r>
        <w:rPr>
          <w:rStyle w:val="a6"/>
          <w:rFonts w:ascii="Tahoma" w:hAnsi="Tahoma" w:cs="Tahoma"/>
          <w:color w:val="303030"/>
          <w:sz w:val="26"/>
          <w:szCs w:val="26"/>
          <w:shd w:val="clear" w:color="auto" w:fill="FFFFFF"/>
        </w:rPr>
        <w:t>Интернациональная</w:t>
      </w:r>
      <w:proofErr w:type="gramEnd"/>
      <w:r>
        <w:rPr>
          <w:rStyle w:val="a6"/>
          <w:rFonts w:ascii="Tahoma" w:hAnsi="Tahoma" w:cs="Tahoma"/>
          <w:color w:val="303030"/>
          <w:sz w:val="26"/>
          <w:szCs w:val="26"/>
          <w:shd w:val="clear" w:color="auto" w:fill="FFFFFF"/>
        </w:rPr>
        <w:t>, д.</w:t>
      </w:r>
      <w:r>
        <w:rPr>
          <w:rStyle w:val="a6"/>
          <w:rFonts w:ascii="Tahoma" w:hAnsi="Tahoma" w:cs="Tahoma"/>
          <w:color w:val="303030"/>
          <w:sz w:val="26"/>
          <w:szCs w:val="26"/>
          <w:shd w:val="clear" w:color="auto" w:fill="FFFFFF"/>
        </w:rPr>
        <w:t>46</w:t>
      </w:r>
    </w:p>
    <w:p w:rsidR="005C3066" w:rsidRDefault="005C3066" w:rsidP="0047677F">
      <w:pPr>
        <w:shd w:val="clear" w:color="auto" w:fill="FFFFFF"/>
        <w:spacing w:after="0" w:line="240" w:lineRule="auto"/>
        <w:jc w:val="center"/>
        <w:rPr>
          <w:rStyle w:val="a6"/>
          <w:rFonts w:ascii="Tahoma" w:hAnsi="Tahoma" w:cs="Tahoma"/>
          <w:color w:val="303030"/>
          <w:sz w:val="26"/>
          <w:szCs w:val="26"/>
          <w:shd w:val="clear" w:color="auto" w:fill="FFFFFF"/>
        </w:rPr>
      </w:pPr>
      <w:r>
        <w:rPr>
          <w:rStyle w:val="a6"/>
          <w:rFonts w:ascii="Tahoma" w:hAnsi="Tahoma" w:cs="Tahoma"/>
          <w:color w:val="303030"/>
          <w:sz w:val="26"/>
          <w:szCs w:val="26"/>
          <w:shd w:val="clear" w:color="auto" w:fill="FFFFFF"/>
        </w:rPr>
        <w:t>80225-435019 (приемная комиссия)</w:t>
      </w:r>
    </w:p>
    <w:p w:rsidR="0047677F" w:rsidRDefault="0047677F" w:rsidP="0047677F">
      <w:pPr>
        <w:shd w:val="clear" w:color="auto" w:fill="FFFFFF"/>
        <w:spacing w:after="0" w:line="240" w:lineRule="auto"/>
        <w:jc w:val="center"/>
        <w:rPr>
          <w:rStyle w:val="a6"/>
          <w:rFonts w:ascii="Tahoma" w:hAnsi="Tahoma" w:cs="Tahoma"/>
          <w:color w:val="303030"/>
          <w:sz w:val="26"/>
          <w:szCs w:val="26"/>
          <w:shd w:val="clear" w:color="auto" w:fill="FFFFFF"/>
        </w:rPr>
      </w:pPr>
      <w:r>
        <w:rPr>
          <w:rStyle w:val="a6"/>
          <w:rFonts w:ascii="Tahoma" w:hAnsi="Tahoma" w:cs="Tahoma"/>
          <w:color w:val="303030"/>
          <w:sz w:val="26"/>
          <w:szCs w:val="26"/>
          <w:shd w:val="clear" w:color="auto" w:fill="FFFFFF"/>
        </w:rPr>
        <w:t xml:space="preserve">Наш сайт: </w:t>
      </w:r>
      <w:r w:rsidRPr="0047677F">
        <w:rPr>
          <w:rStyle w:val="a6"/>
          <w:rFonts w:ascii="Tahoma" w:hAnsi="Tahoma" w:cs="Tahoma"/>
          <w:color w:val="303030"/>
          <w:sz w:val="26"/>
          <w:szCs w:val="26"/>
          <w:shd w:val="clear" w:color="auto" w:fill="FFFFFF"/>
        </w:rPr>
        <w:t>http://bgaek.by</w:t>
      </w:r>
    </w:p>
    <w:p w:rsidR="005C3066" w:rsidRDefault="005C3066" w:rsidP="0047677F">
      <w:pPr>
        <w:shd w:val="clear" w:color="auto" w:fill="FFFFFF"/>
        <w:spacing w:after="0" w:line="240" w:lineRule="auto"/>
        <w:jc w:val="center"/>
        <w:outlineLvl w:val="1"/>
        <w:rPr>
          <w:rFonts w:ascii="Arial Black" w:eastAsia="Times New Roman" w:hAnsi="Arial Black" w:cs="Tahoma"/>
          <w:b/>
          <w:bCs/>
          <w:color w:val="303030"/>
          <w:sz w:val="36"/>
          <w:szCs w:val="36"/>
          <w:lang w:eastAsia="ru-RU"/>
        </w:rPr>
      </w:pPr>
    </w:p>
    <w:p w:rsidR="0047677F" w:rsidRDefault="0047677F" w:rsidP="0047677F">
      <w:pPr>
        <w:shd w:val="clear" w:color="auto" w:fill="FFFFFF"/>
        <w:spacing w:after="0" w:line="240" w:lineRule="auto"/>
        <w:jc w:val="center"/>
        <w:outlineLvl w:val="1"/>
      </w:pPr>
      <w:r w:rsidRPr="0047677F">
        <w:rPr>
          <w:rFonts w:ascii="Arial Black" w:eastAsia="Times New Roman" w:hAnsi="Arial Black" w:cs="Tahoma"/>
          <w:b/>
          <w:bCs/>
          <w:color w:val="303030"/>
          <w:sz w:val="36"/>
          <w:szCs w:val="36"/>
          <w:lang w:eastAsia="ru-RU"/>
        </w:rPr>
        <w:t>Выпускники 2020 года</w:t>
      </w:r>
      <w:r>
        <w:rPr>
          <w:rFonts w:ascii="Arial Black" w:eastAsia="Times New Roman" w:hAnsi="Arial Black" w:cs="Tahoma"/>
          <w:b/>
          <w:bCs/>
          <w:color w:val="303030"/>
          <w:sz w:val="36"/>
          <w:szCs w:val="36"/>
          <w:lang w:eastAsia="ru-RU"/>
        </w:rPr>
        <w:t>,</w:t>
      </w:r>
      <w:r>
        <w:rPr>
          <w:rFonts w:ascii="Arial Black" w:eastAsia="Times New Roman" w:hAnsi="Arial Black" w:cs="Tahoma"/>
          <w:b/>
          <w:bCs/>
          <w:color w:val="303030"/>
          <w:sz w:val="36"/>
          <w:szCs w:val="36"/>
          <w:lang w:eastAsia="ru-RU"/>
        </w:rPr>
        <w:br/>
        <w:t>м</w:t>
      </w:r>
      <w:r w:rsidRPr="0047677F">
        <w:rPr>
          <w:rFonts w:ascii="Arial Black" w:eastAsia="Times New Roman" w:hAnsi="Arial Black" w:cs="Tahoma"/>
          <w:b/>
          <w:bCs/>
          <w:color w:val="303030"/>
          <w:sz w:val="36"/>
          <w:szCs w:val="36"/>
          <w:lang w:eastAsia="ru-RU"/>
        </w:rPr>
        <w:t>ы вас сердечно приглашаем</w:t>
      </w:r>
      <w:r>
        <w:rPr>
          <w:rFonts w:ascii="Arial Black" w:eastAsia="Times New Roman" w:hAnsi="Arial Black" w:cs="Tahoma"/>
          <w:b/>
          <w:bCs/>
          <w:color w:val="303030"/>
          <w:sz w:val="36"/>
          <w:szCs w:val="36"/>
          <w:lang w:eastAsia="ru-RU"/>
        </w:rPr>
        <w:t>!!!</w:t>
      </w:r>
    </w:p>
    <w:sectPr w:rsidR="0047677F" w:rsidSect="0047677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77F"/>
    <w:rsid w:val="0047677F"/>
    <w:rsid w:val="005C3066"/>
    <w:rsid w:val="007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67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77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767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476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7677F"/>
    <w:rPr>
      <w:b/>
      <w:bCs/>
    </w:rPr>
  </w:style>
  <w:style w:type="character" w:styleId="a7">
    <w:name w:val="Hyperlink"/>
    <w:basedOn w:val="a0"/>
    <w:uiPriority w:val="99"/>
    <w:unhideWhenUsed/>
    <w:rsid w:val="004767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67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77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767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476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7677F"/>
    <w:rPr>
      <w:b/>
      <w:bCs/>
    </w:rPr>
  </w:style>
  <w:style w:type="character" w:styleId="a7">
    <w:name w:val="Hyperlink"/>
    <w:basedOn w:val="a0"/>
    <w:uiPriority w:val="99"/>
    <w:unhideWhenUsed/>
    <w:rsid w:val="004767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0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2020-05-18T04:50:00Z</dcterms:created>
  <dcterms:modified xsi:type="dcterms:W3CDTF">2020-05-18T05:01:00Z</dcterms:modified>
</cp:coreProperties>
</file>