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6C5F" w14:textId="77777777" w:rsidR="002737D0" w:rsidRDefault="002737D0" w:rsidP="002737D0">
      <w:pPr>
        <w:tabs>
          <w:tab w:val="center" w:pos="7417"/>
        </w:tabs>
        <w:spacing w:after="0" w:line="248" w:lineRule="auto"/>
        <w:ind w:left="-15" w:firstLine="0"/>
        <w:jc w:val="center"/>
      </w:pPr>
      <w:r>
        <w:rPr>
          <w:sz w:val="22"/>
        </w:rPr>
        <w:t xml:space="preserve">                                                                                              УТВЕРЖДЕНО </w:t>
      </w:r>
    </w:p>
    <w:p w14:paraId="40C868C1" w14:textId="77777777" w:rsidR="002737D0" w:rsidRDefault="002737D0" w:rsidP="002737D0">
      <w:pPr>
        <w:spacing w:after="0" w:line="259" w:lineRule="auto"/>
        <w:ind w:left="10" w:right="1256" w:hanging="10"/>
        <w:jc w:val="center"/>
      </w:pPr>
      <w:r>
        <w:rPr>
          <w:sz w:val="22"/>
        </w:rPr>
        <w:t xml:space="preserve">                                                                                                                    Постановление </w:t>
      </w:r>
    </w:p>
    <w:p w14:paraId="636791B2" w14:textId="77777777" w:rsidR="002737D0" w:rsidRDefault="002737D0" w:rsidP="002737D0">
      <w:pPr>
        <w:spacing w:after="0" w:line="259" w:lineRule="auto"/>
        <w:ind w:left="10" w:right="123" w:hanging="10"/>
        <w:jc w:val="center"/>
      </w:pPr>
      <w:r>
        <w:rPr>
          <w:sz w:val="22"/>
        </w:rPr>
        <w:t xml:space="preserve">                                                                                                                    Министерства образования </w:t>
      </w:r>
    </w:p>
    <w:p w14:paraId="174D54D9" w14:textId="77777777" w:rsidR="002737D0" w:rsidRDefault="002737D0" w:rsidP="002737D0">
      <w:pPr>
        <w:spacing w:after="0" w:line="259" w:lineRule="auto"/>
        <w:ind w:left="10" w:right="673" w:hanging="1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Республики Беларусь </w:t>
      </w:r>
    </w:p>
    <w:p w14:paraId="0CBCD3FD" w14:textId="77777777" w:rsidR="002737D0" w:rsidRPr="00FD2E46" w:rsidRDefault="002737D0" w:rsidP="002737D0">
      <w:pPr>
        <w:tabs>
          <w:tab w:val="left" w:pos="5812"/>
          <w:tab w:val="left" w:pos="6663"/>
          <w:tab w:val="left" w:pos="6946"/>
        </w:tabs>
        <w:spacing w:after="239" w:line="259" w:lineRule="auto"/>
        <w:ind w:left="10" w:right="1046" w:hanging="10"/>
        <w:jc w:val="right"/>
        <w:rPr>
          <w:sz w:val="28"/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D2E46">
        <w:rPr>
          <w:szCs w:val="24"/>
        </w:rPr>
        <w:t xml:space="preserve">19.08.2022 № 272 </w:t>
      </w:r>
    </w:p>
    <w:p w14:paraId="431D4B81" w14:textId="77777777" w:rsidR="002737D0" w:rsidRDefault="002737D0" w:rsidP="002737D0">
      <w:pPr>
        <w:pStyle w:val="1"/>
        <w:spacing w:after="0" w:line="240" w:lineRule="auto"/>
        <w:ind w:left="-5"/>
        <w:rPr>
          <w:sz w:val="28"/>
          <w:szCs w:val="24"/>
        </w:rPr>
      </w:pPr>
      <w:r w:rsidRPr="00FD2E46">
        <w:rPr>
          <w:sz w:val="28"/>
          <w:szCs w:val="24"/>
        </w:rPr>
        <w:t xml:space="preserve">ПОЛОЖЕНИЕ </w:t>
      </w:r>
    </w:p>
    <w:p w14:paraId="55E66F5A" w14:textId="77777777" w:rsidR="002737D0" w:rsidRDefault="002737D0" w:rsidP="002737D0">
      <w:pPr>
        <w:pStyle w:val="1"/>
        <w:spacing w:after="0" w:line="240" w:lineRule="auto"/>
        <w:ind w:left="-5"/>
        <w:rPr>
          <w:sz w:val="28"/>
          <w:szCs w:val="24"/>
        </w:rPr>
      </w:pPr>
      <w:r w:rsidRPr="00FD2E46">
        <w:rPr>
          <w:sz w:val="28"/>
          <w:szCs w:val="24"/>
        </w:rPr>
        <w:t xml:space="preserve">о педагогическом совете учреждения среднего специального образования </w:t>
      </w:r>
    </w:p>
    <w:p w14:paraId="044AA139" w14:textId="77777777" w:rsidR="002737D0" w:rsidRPr="00FD2E46" w:rsidRDefault="002737D0" w:rsidP="002737D0"/>
    <w:p w14:paraId="3E17ACCC" w14:textId="77777777" w:rsidR="002737D0" w:rsidRPr="00FD2E46" w:rsidRDefault="002737D0" w:rsidP="002737D0">
      <w:pPr>
        <w:numPr>
          <w:ilvl w:val="0"/>
          <w:numId w:val="1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Настоящее Положение определяет компетенцию, состав, организацию деятельности педагогического совета учреждений среднего специального образования (далее – учреждения образования) независимо от их подчиненности и формы собственности. </w:t>
      </w:r>
    </w:p>
    <w:p w14:paraId="2D4CE494" w14:textId="77777777" w:rsidR="002737D0" w:rsidRPr="00FD2E46" w:rsidRDefault="002737D0" w:rsidP="002737D0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t xml:space="preserve">Действие настоящего Положения обязательно для применения иными учреждениями образования (их филиалами, иными обособленными подразделениями), реализующими образовательные программы профессионально-технического и (или) среднего специального образования. </w:t>
      </w:r>
    </w:p>
    <w:p w14:paraId="79E9CCC4" w14:textId="77777777" w:rsidR="002737D0" w:rsidRPr="00FD2E46" w:rsidRDefault="002737D0" w:rsidP="002737D0">
      <w:pPr>
        <w:numPr>
          <w:ilvl w:val="0"/>
          <w:numId w:val="1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Педагогический совет является органом самоуправления учреждения образования и осуществляет свою деятельность в соответствии с Кодексом Республики Беларусь об образовании, настоящим Положением, иными актами законодательства и уставом учреждения образования. </w:t>
      </w:r>
    </w:p>
    <w:p w14:paraId="19617497" w14:textId="77777777" w:rsidR="002737D0" w:rsidRPr="00FD2E46" w:rsidRDefault="002737D0" w:rsidP="002737D0">
      <w:pPr>
        <w:numPr>
          <w:ilvl w:val="0"/>
          <w:numId w:val="1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К компетенции педагогического совета относятся: </w:t>
      </w:r>
    </w:p>
    <w:p w14:paraId="4AC28239" w14:textId="77777777" w:rsidR="002737D0" w:rsidRPr="00FD2E46" w:rsidRDefault="002737D0" w:rsidP="002737D0">
      <w:pPr>
        <w:spacing w:after="5" w:line="249" w:lineRule="auto"/>
        <w:ind w:left="10" w:right="-11" w:hanging="10"/>
        <w:rPr>
          <w:sz w:val="28"/>
          <w:szCs w:val="24"/>
        </w:rPr>
      </w:pPr>
      <w:r w:rsidRPr="00FD2E46">
        <w:rPr>
          <w:sz w:val="28"/>
          <w:szCs w:val="24"/>
        </w:rPr>
        <w:t>определение основных направлений образовательной деятельности учреждения образования; разработка предложений по совершенствованию организации образовательного процесса; проведение работы по профессиональному совершенствованию педагогических работников и развитию их творческого потенциала; внедрение в практику образовательной деятельности достижений современной педагогической науки, эффективных технологий и методик обучения и воспитания; изучение педагогического опыта, распространение эффективной педагогической практики, развитие творческих инициатив педагогических работников; создание условий, направленных на охрану здоровья учащихся, курсантов, слушателей (далее – обучающиеся); участие в рассмотрении вопросов аттестации и перевода обучающихся, прекращения образовательных отношений (отчисления) по инициативе учреждения образования; определение методов совершенствования содержания идеологической</w:t>
      </w:r>
      <w:r>
        <w:rPr>
          <w:sz w:val="28"/>
          <w:szCs w:val="24"/>
        </w:rPr>
        <w:t xml:space="preserve"> </w:t>
      </w:r>
      <w:r w:rsidRPr="00FD2E46">
        <w:rPr>
          <w:sz w:val="28"/>
          <w:szCs w:val="24"/>
        </w:rPr>
        <w:t xml:space="preserve">и воспитательной работы; определение направлений сотрудничества учреждения образования с организациями – заказчиками кадров и иными организациями по вопросам подготовки специалистов и (или) рабочих со средним специальным образованием, рабочих (служащих) с профессионально-техническим образованием; решение организационно-педагогических вопросов; избрание членов комиссии по аттестации педагогических работников; иные вопросы образовательной деятельности учреждения образования. </w:t>
      </w:r>
    </w:p>
    <w:p w14:paraId="230A957B" w14:textId="77777777" w:rsidR="002737D0" w:rsidRPr="00FD2E46" w:rsidRDefault="002737D0" w:rsidP="002737D0">
      <w:pPr>
        <w:numPr>
          <w:ilvl w:val="0"/>
          <w:numId w:val="2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Состав педагогического совета утверждается руководителем учреждения образования (руководителем филиала, иного обособленного </w:t>
      </w:r>
      <w:r w:rsidRPr="00FD2E46">
        <w:rPr>
          <w:sz w:val="28"/>
          <w:szCs w:val="24"/>
        </w:rPr>
        <w:lastRenderedPageBreak/>
        <w:t xml:space="preserve">подразделения учреждения образования, реализующего образовательные программы профессионально-технического и (или) среднего специального образования) сроком на один учебный год. В него включаются все педагогические работники учреждения образования, участвующие в реализации образовательных программ профессионально-технического и (или) среднего специального образования. </w:t>
      </w:r>
    </w:p>
    <w:p w14:paraId="6815622D" w14:textId="77777777" w:rsidR="002737D0" w:rsidRPr="00FD2E46" w:rsidRDefault="002737D0" w:rsidP="002737D0">
      <w:pPr>
        <w:numPr>
          <w:ilvl w:val="0"/>
          <w:numId w:val="2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Непосредственное руководство деятельностью педагогического совета осуществляет председатель, которым является руководитель учреждения образования (руководитель филиала, иного обособленного подразделения учреждения образования, реализующего образовательные программы профессионально-технического и (или) среднего специального образования), а в случае его отсутствия – иное уполномоченное лицо. Педагогический совет выбирает из своего состава секретаря сроком на один учебный год. </w:t>
      </w:r>
    </w:p>
    <w:p w14:paraId="17645807" w14:textId="77777777" w:rsidR="002737D0" w:rsidRPr="00FD2E46" w:rsidRDefault="002737D0" w:rsidP="002737D0">
      <w:pPr>
        <w:ind w:left="568" w:firstLine="0"/>
        <w:rPr>
          <w:sz w:val="28"/>
          <w:szCs w:val="24"/>
        </w:rPr>
      </w:pPr>
      <w:r w:rsidRPr="00FD2E46">
        <w:rPr>
          <w:sz w:val="28"/>
          <w:szCs w:val="24"/>
        </w:rPr>
        <w:t xml:space="preserve">Председатель педагогического совета: </w:t>
      </w:r>
    </w:p>
    <w:p w14:paraId="7F91CBCC" w14:textId="77777777" w:rsidR="002737D0" w:rsidRPr="00FD2E46" w:rsidRDefault="002737D0" w:rsidP="002737D0">
      <w:pPr>
        <w:spacing w:after="5" w:line="247" w:lineRule="auto"/>
        <w:ind w:left="568" w:right="2673" w:firstLine="0"/>
        <w:jc w:val="left"/>
        <w:rPr>
          <w:sz w:val="28"/>
          <w:szCs w:val="24"/>
        </w:rPr>
      </w:pPr>
      <w:r w:rsidRPr="00FD2E46">
        <w:rPr>
          <w:sz w:val="28"/>
          <w:szCs w:val="24"/>
        </w:rPr>
        <w:t xml:space="preserve">организует деятельность педагогического совета; назначает время и место заседания педагогического совета; проводит заседания педагогического совета; утверждает регламент выступлений; </w:t>
      </w:r>
    </w:p>
    <w:p w14:paraId="17444759" w14:textId="77777777" w:rsidR="002737D0" w:rsidRPr="00FD2E46" w:rsidRDefault="002737D0" w:rsidP="002737D0">
      <w:pPr>
        <w:ind w:left="568" w:firstLine="0"/>
        <w:rPr>
          <w:sz w:val="28"/>
          <w:szCs w:val="24"/>
        </w:rPr>
      </w:pPr>
      <w:r w:rsidRPr="00FD2E46">
        <w:rPr>
          <w:sz w:val="28"/>
          <w:szCs w:val="24"/>
        </w:rPr>
        <w:t xml:space="preserve">организует работу членов педагогического совета по подготовке материалов к педагогического совету и ознакомлению с ними; осуществляет </w:t>
      </w:r>
      <w:r>
        <w:rPr>
          <w:sz w:val="28"/>
          <w:szCs w:val="24"/>
        </w:rPr>
        <w:t>с</w:t>
      </w:r>
      <w:r w:rsidRPr="00FD2E46">
        <w:rPr>
          <w:sz w:val="28"/>
          <w:szCs w:val="24"/>
        </w:rPr>
        <w:t xml:space="preserve">истематический контроль выполнения принятых решений, </w:t>
      </w:r>
    </w:p>
    <w:p w14:paraId="3171ED16" w14:textId="77777777" w:rsidR="002737D0" w:rsidRPr="00FD2E46" w:rsidRDefault="002737D0" w:rsidP="002737D0">
      <w:pPr>
        <w:ind w:left="-15" w:firstLine="0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Pr="00FD2E46">
        <w:rPr>
          <w:sz w:val="28"/>
          <w:szCs w:val="24"/>
        </w:rPr>
        <w:t xml:space="preserve">анализирует их выполнение, результаты выносит на очередное заседание. </w:t>
      </w:r>
    </w:p>
    <w:p w14:paraId="7AA130F7" w14:textId="77777777" w:rsidR="002737D0" w:rsidRPr="00FD2E46" w:rsidRDefault="002737D0" w:rsidP="002737D0">
      <w:pPr>
        <w:ind w:left="568" w:firstLine="0"/>
        <w:rPr>
          <w:sz w:val="28"/>
          <w:szCs w:val="24"/>
        </w:rPr>
      </w:pPr>
      <w:r w:rsidRPr="00FD2E46">
        <w:rPr>
          <w:sz w:val="28"/>
          <w:szCs w:val="24"/>
        </w:rPr>
        <w:t xml:space="preserve">Секретарь педагогического совета: </w:t>
      </w:r>
    </w:p>
    <w:p w14:paraId="14E07AFB" w14:textId="77777777" w:rsidR="002737D0" w:rsidRPr="00FD2E46" w:rsidRDefault="002737D0" w:rsidP="002737D0">
      <w:pPr>
        <w:ind w:left="568" w:firstLine="0"/>
        <w:rPr>
          <w:sz w:val="28"/>
          <w:szCs w:val="24"/>
        </w:rPr>
      </w:pPr>
      <w:r w:rsidRPr="00FD2E46">
        <w:rPr>
          <w:sz w:val="28"/>
          <w:szCs w:val="24"/>
        </w:rPr>
        <w:t xml:space="preserve">обеспечивает подготовку заседаний педагогического совета и организационно-техническое сопровождение его деятельности; информирует членов педагогического совета и приглашенных лиц о времени и месте заседаний педагогического совета, повестке дня не менее чем за 10 календарных дней до его проведения; ведет протоколы заседания педагогического совета; </w:t>
      </w:r>
    </w:p>
    <w:p w14:paraId="02DA9D6B" w14:textId="77777777" w:rsidR="002737D0" w:rsidRPr="00FD2E46" w:rsidRDefault="002737D0" w:rsidP="002737D0">
      <w:pPr>
        <w:ind w:left="568" w:firstLine="0"/>
        <w:rPr>
          <w:sz w:val="28"/>
          <w:szCs w:val="24"/>
        </w:rPr>
      </w:pPr>
      <w:r w:rsidRPr="00FD2E46">
        <w:rPr>
          <w:sz w:val="28"/>
          <w:szCs w:val="24"/>
        </w:rPr>
        <w:t xml:space="preserve">обеспечивает ознакомление всех членов педагогического совета с материалами заседания педагогического совета, протоколом. </w:t>
      </w:r>
    </w:p>
    <w:p w14:paraId="17D5C81F" w14:textId="77777777" w:rsidR="002737D0" w:rsidRPr="00FD2E46" w:rsidRDefault="002737D0" w:rsidP="002737D0">
      <w:pPr>
        <w:ind w:left="568" w:firstLine="0"/>
        <w:rPr>
          <w:sz w:val="28"/>
          <w:szCs w:val="24"/>
        </w:rPr>
      </w:pPr>
      <w:r w:rsidRPr="00FD2E46">
        <w:rPr>
          <w:sz w:val="28"/>
          <w:szCs w:val="24"/>
        </w:rPr>
        <w:t xml:space="preserve">Члены педагогического совета: </w:t>
      </w:r>
    </w:p>
    <w:p w14:paraId="7F6B1438" w14:textId="77777777" w:rsidR="002737D0" w:rsidRPr="00FD2E46" w:rsidRDefault="002737D0" w:rsidP="002737D0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t xml:space="preserve">вносят на рассмотрение педагогического совета вопросы, связанные с совершенствованием работы учреждения образования (филиала, иного обособленного подразделения учреждения образования, реализующего образовательные программы профессионально-технического и (или) среднего специального образования); обеспечивают своевременную подготовку материалов к очередному заседанию педагогического совета; участвуют в обсуждении вопросов, рассматриваемых на педагогическом совете, вносят предложения по ним.  </w:t>
      </w:r>
    </w:p>
    <w:p w14:paraId="49F399B6" w14:textId="77777777" w:rsidR="002737D0" w:rsidRPr="00FD2E46" w:rsidRDefault="002737D0" w:rsidP="002737D0">
      <w:pPr>
        <w:numPr>
          <w:ilvl w:val="0"/>
          <w:numId w:val="3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Педагогический совет осуществляет свою работу в форме заседаний, которые проводятся по плану, утверждаемому на учебный год не позднее 1 сентября текущего года руководителем учреждения образования </w:t>
      </w:r>
      <w:r w:rsidRPr="00FD2E46">
        <w:rPr>
          <w:sz w:val="28"/>
          <w:szCs w:val="24"/>
        </w:rPr>
        <w:lastRenderedPageBreak/>
        <w:t xml:space="preserve">(руководителем филиала, иного обособленного подразделения учреждения образования, реализующего образовательные программы профессионально-технического и (или) среднего специального образования). </w:t>
      </w:r>
    </w:p>
    <w:p w14:paraId="215CAE37" w14:textId="77777777" w:rsidR="002737D0" w:rsidRPr="00FD2E46" w:rsidRDefault="002737D0" w:rsidP="002737D0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t xml:space="preserve">Заседания педагогического совета проводятся не реже одного раза в два месяца. В случае необходимости могут проводиться внеплановые заседания педагогического совета. </w:t>
      </w:r>
    </w:p>
    <w:p w14:paraId="7B943850" w14:textId="77777777" w:rsidR="002737D0" w:rsidRPr="00FD2E46" w:rsidRDefault="002737D0" w:rsidP="002737D0">
      <w:pPr>
        <w:numPr>
          <w:ilvl w:val="0"/>
          <w:numId w:val="3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На заседание педагогического совета могут приглашаться представители государственных и общественных организаций, педагогические работники других учреждений образования, представители организаций – заказчиков кадров и иные заинтересованные лица. </w:t>
      </w:r>
    </w:p>
    <w:p w14:paraId="00414815" w14:textId="77777777" w:rsidR="002737D0" w:rsidRPr="00FD2E46" w:rsidRDefault="002737D0" w:rsidP="002737D0">
      <w:pPr>
        <w:numPr>
          <w:ilvl w:val="0"/>
          <w:numId w:val="3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По вопросам, обсуждаемым на заседаниях педагогического совета, принимаются решения с указанием сроков исполнения и лиц, ответственных за исполнение. </w:t>
      </w:r>
    </w:p>
    <w:p w14:paraId="6376FA36" w14:textId="77777777" w:rsidR="002737D0" w:rsidRPr="00FD2E46" w:rsidRDefault="002737D0" w:rsidP="002737D0">
      <w:pPr>
        <w:numPr>
          <w:ilvl w:val="0"/>
          <w:numId w:val="3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Решения педагогического совета принимаются большинством голосов при наличии на заседании педагогического совета не менее двух третей его списочного состава. При равном количестве голосов решающим является голос председателя. </w:t>
      </w:r>
    </w:p>
    <w:p w14:paraId="6669C661" w14:textId="77777777" w:rsidR="002737D0" w:rsidRPr="00FD2E46" w:rsidRDefault="002737D0" w:rsidP="002737D0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t xml:space="preserve">Если член педагогического совета не согласен с принятым решением, он имеет право высказать свое мнение, которое отражается в протоколе. </w:t>
      </w:r>
    </w:p>
    <w:p w14:paraId="02EC5A86" w14:textId="597FCF48" w:rsidR="002737D0" w:rsidRPr="00FD2E46" w:rsidRDefault="002737D0" w:rsidP="002737D0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t>Решения педагогического совета после утверждения их приказом руководителя учреждения образования (руководителя филиала, иного обособленного подразделения учреждения образования, реализующего образовательные программы профессионально</w:t>
      </w:r>
      <w:r w:rsidR="009A274A" w:rsidRPr="009A274A">
        <w:rPr>
          <w:sz w:val="28"/>
          <w:szCs w:val="24"/>
        </w:rPr>
        <w:t>-</w:t>
      </w:r>
      <w:r w:rsidRPr="00FD2E46">
        <w:rPr>
          <w:sz w:val="28"/>
          <w:szCs w:val="24"/>
        </w:rPr>
        <w:t xml:space="preserve">технического и (или) среднего специального образования) являются обязательными для исполнения всеми педагогическими работниками и обучающимися учреждения образования (филиала, иного обособленного подразделения учреждения образования, реализующего образовательные программы профессионально-технического и (или) среднего специального образования). </w:t>
      </w:r>
    </w:p>
    <w:p w14:paraId="40596DA5" w14:textId="77777777" w:rsidR="002737D0" w:rsidRPr="00FD2E46" w:rsidRDefault="002737D0" w:rsidP="002737D0">
      <w:pPr>
        <w:numPr>
          <w:ilvl w:val="0"/>
          <w:numId w:val="3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Заседания педагогического совета оформляются в виде протокола секретарем педагогического совета в течение пяти рабочих дней после его проведения. В протоколе фиксируются номер и дата проведения заседания, количество присутствующих, повестка дня, краткое содержание выступлений и принятые решения по обсуждаемым вопросам. Протокол педагогического совета подписывается председателем педагогического совета и секретарем. </w:t>
      </w:r>
    </w:p>
    <w:p w14:paraId="41D017CE" w14:textId="77777777" w:rsidR="002737D0" w:rsidRPr="00FD2E46" w:rsidRDefault="002737D0" w:rsidP="002737D0">
      <w:pPr>
        <w:ind w:left="-15"/>
        <w:rPr>
          <w:sz w:val="28"/>
          <w:szCs w:val="24"/>
        </w:rPr>
      </w:pPr>
      <w:r w:rsidRPr="00FD2E46">
        <w:rPr>
          <w:sz w:val="28"/>
          <w:szCs w:val="24"/>
        </w:rPr>
        <w:t xml:space="preserve">Ознакомление членов педагогического совета с протоколом, отсутствующих на заседании педагогического совета, является обязательным. </w:t>
      </w:r>
    </w:p>
    <w:p w14:paraId="672E018A" w14:textId="77777777" w:rsidR="002737D0" w:rsidRPr="00FD2E46" w:rsidRDefault="002737D0" w:rsidP="002737D0">
      <w:pPr>
        <w:numPr>
          <w:ilvl w:val="0"/>
          <w:numId w:val="3"/>
        </w:numPr>
        <w:rPr>
          <w:sz w:val="28"/>
          <w:szCs w:val="24"/>
        </w:rPr>
      </w:pPr>
      <w:r w:rsidRPr="00FD2E46">
        <w:rPr>
          <w:sz w:val="28"/>
          <w:szCs w:val="24"/>
        </w:rPr>
        <w:t xml:space="preserve">Протоколы педагогического совета ежегодно передаются в архив учреждения образования по акту для хранения в установленном законодательством порядке. </w:t>
      </w:r>
    </w:p>
    <w:p w14:paraId="6AFE04D0" w14:textId="77777777" w:rsidR="002737D0" w:rsidRPr="00FD2E46" w:rsidRDefault="002737D0" w:rsidP="002737D0">
      <w:pPr>
        <w:spacing w:after="0" w:line="259" w:lineRule="auto"/>
        <w:ind w:left="568" w:firstLine="0"/>
        <w:jc w:val="left"/>
        <w:rPr>
          <w:sz w:val="28"/>
          <w:szCs w:val="24"/>
        </w:rPr>
      </w:pPr>
      <w:r w:rsidRPr="00FD2E46">
        <w:rPr>
          <w:sz w:val="28"/>
          <w:szCs w:val="24"/>
        </w:rPr>
        <w:t xml:space="preserve">  </w:t>
      </w:r>
    </w:p>
    <w:p w14:paraId="2E0B9F2B" w14:textId="77777777" w:rsidR="002737D0" w:rsidRDefault="002737D0" w:rsidP="002737D0">
      <w:pPr>
        <w:tabs>
          <w:tab w:val="center" w:pos="7417"/>
        </w:tabs>
        <w:spacing w:after="110" w:line="248" w:lineRule="auto"/>
        <w:ind w:left="-15" w:firstLine="0"/>
        <w:jc w:val="left"/>
        <w:rPr>
          <w:sz w:val="22"/>
        </w:rPr>
      </w:pPr>
      <w:r w:rsidRPr="00FD2E46">
        <w:rPr>
          <w:szCs w:val="24"/>
        </w:rPr>
        <w:t xml:space="preserve">  </w:t>
      </w:r>
      <w:r>
        <w:rPr>
          <w:sz w:val="22"/>
        </w:rPr>
        <w:tab/>
      </w:r>
    </w:p>
    <w:p w14:paraId="0EE5F4FD" w14:textId="77777777" w:rsidR="002737D0" w:rsidRDefault="002737D0" w:rsidP="002737D0">
      <w:pPr>
        <w:tabs>
          <w:tab w:val="center" w:pos="7417"/>
        </w:tabs>
        <w:spacing w:after="110" w:line="248" w:lineRule="auto"/>
        <w:ind w:left="-15" w:firstLine="0"/>
        <w:jc w:val="left"/>
        <w:rPr>
          <w:sz w:val="22"/>
        </w:rPr>
      </w:pPr>
    </w:p>
    <w:p w14:paraId="6355E84E" w14:textId="77777777" w:rsidR="00515EB5" w:rsidRDefault="00515EB5"/>
    <w:sectPr w:rsidR="0051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C9"/>
    <w:multiLevelType w:val="hybridMultilevel"/>
    <w:tmpl w:val="FFBC8486"/>
    <w:lvl w:ilvl="0" w:tplc="A5F8ADE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2E5E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C07A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C522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EE2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ECA5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4E1A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ED14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C73E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A74CA"/>
    <w:multiLevelType w:val="hybridMultilevel"/>
    <w:tmpl w:val="63C86260"/>
    <w:lvl w:ilvl="0" w:tplc="56D250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6F0C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C43E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A795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20E0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4E7C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5CA1F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E76B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29AF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2A2574"/>
    <w:multiLevelType w:val="hybridMultilevel"/>
    <w:tmpl w:val="12628F6E"/>
    <w:lvl w:ilvl="0" w:tplc="E3EC824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0F4A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A84D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CD428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E701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49F8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0EB7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65BB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44C5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3460392">
    <w:abstractNumId w:val="1"/>
  </w:num>
  <w:num w:numId="2" w16cid:durableId="1843275289">
    <w:abstractNumId w:val="2"/>
  </w:num>
  <w:num w:numId="3" w16cid:durableId="102918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25"/>
    <w:rsid w:val="002737D0"/>
    <w:rsid w:val="00515EB5"/>
    <w:rsid w:val="009A274A"/>
    <w:rsid w:val="00B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5FA0"/>
  <w15:chartTrackingRefBased/>
  <w15:docId w15:val="{C3B17C46-B714-4FA3-9092-1337B373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7D0"/>
    <w:pPr>
      <w:spacing w:after="3" w:line="237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2737D0"/>
    <w:pPr>
      <w:keepNext/>
      <w:keepLines/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7D0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2022-11-03T07:32:00Z</dcterms:created>
  <dcterms:modified xsi:type="dcterms:W3CDTF">2023-10-26T05:05:00Z</dcterms:modified>
</cp:coreProperties>
</file>