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82" w:rsidRPr="00077082" w:rsidRDefault="00077082" w:rsidP="00077082">
      <w:pPr>
        <w:pStyle w:val="a3"/>
        <w:jc w:val="center"/>
        <w:rPr>
          <w:sz w:val="28"/>
          <w:szCs w:val="28"/>
        </w:rPr>
      </w:pPr>
      <w:r w:rsidRPr="00077082">
        <w:rPr>
          <w:rStyle w:val="a4"/>
          <w:sz w:val="28"/>
          <w:szCs w:val="28"/>
        </w:rPr>
        <w:t>Профилактика травматизма и несчастных случаев</w:t>
      </w:r>
      <w:r w:rsidRPr="00077082">
        <w:rPr>
          <w:b/>
          <w:bCs/>
          <w:sz w:val="28"/>
          <w:szCs w:val="28"/>
        </w:rPr>
        <w:br/>
      </w:r>
      <w:r w:rsidRPr="00077082">
        <w:rPr>
          <w:rStyle w:val="a4"/>
          <w:sz w:val="28"/>
          <w:szCs w:val="28"/>
        </w:rPr>
        <w:t>в возрастной группе 15-19 лет</w:t>
      </w:r>
    </w:p>
    <w:p w:rsidR="00077082" w:rsidRPr="00077082" w:rsidRDefault="00077082" w:rsidP="00077082">
      <w:pPr>
        <w:pStyle w:val="a3"/>
        <w:jc w:val="center"/>
        <w:rPr>
          <w:sz w:val="28"/>
          <w:szCs w:val="28"/>
        </w:rPr>
      </w:pPr>
      <w:r w:rsidRPr="00077082">
        <w:rPr>
          <w:rStyle w:val="a5"/>
          <w:sz w:val="28"/>
          <w:szCs w:val="28"/>
        </w:rPr>
        <w:t>Рекомендации родителям и подросткам</w:t>
      </w:r>
    </w:p>
    <w:p w:rsidR="00077082" w:rsidRPr="00077082" w:rsidRDefault="00077082" w:rsidP="00E44C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082">
        <w:rPr>
          <w:sz w:val="28"/>
          <w:szCs w:val="28"/>
        </w:rPr>
        <w:t xml:space="preserve">В 15-19 лет риски травматизма связаны с почти взрослым уровнем ответственности и способностью </w:t>
      </w:r>
      <w:proofErr w:type="gramStart"/>
      <w:r w:rsidRPr="00077082">
        <w:rPr>
          <w:sz w:val="28"/>
          <w:szCs w:val="28"/>
        </w:rPr>
        <w:t>принимать</w:t>
      </w:r>
      <w:proofErr w:type="gramEnd"/>
      <w:r w:rsidRPr="00077082">
        <w:rPr>
          <w:sz w:val="28"/>
          <w:szCs w:val="28"/>
        </w:rPr>
        <w:t xml:space="preserve"> самостоятельные решения. Как всегда, опасность, исходящая со стороны окружающей действительности, предопределяет риск травматизма, но в значительно большей степени рискованное поведение и потенциал травматизма предопределяются независимостью подростков этого возраста в сочетании с присущей им склонностью попадать под влияние сверстников. </w:t>
      </w:r>
    </w:p>
    <w:p w:rsidR="00077082" w:rsidRPr="00077082" w:rsidRDefault="00077082" w:rsidP="00E44C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082">
        <w:rPr>
          <w:sz w:val="28"/>
          <w:szCs w:val="28"/>
        </w:rPr>
        <w:t xml:space="preserve">Поскольку такие подростки существенно чаще пользуются автодорогами, </w:t>
      </w:r>
      <w:r w:rsidRPr="00077082">
        <w:rPr>
          <w:rStyle w:val="a4"/>
          <w:sz w:val="28"/>
          <w:szCs w:val="28"/>
        </w:rPr>
        <w:t>дорожно-транспортный травматизм</w:t>
      </w:r>
      <w:r w:rsidRPr="00077082">
        <w:rPr>
          <w:sz w:val="28"/>
          <w:szCs w:val="28"/>
        </w:rPr>
        <w:t xml:space="preserve"> становится самой распространенным из видов травматизма. Отмечается рост числа дорожно-транспортных происшествий с участием неопытных или молодых водителей.</w:t>
      </w:r>
    </w:p>
    <w:p w:rsidR="00077082" w:rsidRPr="00077082" w:rsidRDefault="00077082" w:rsidP="00E44C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082">
        <w:rPr>
          <w:rStyle w:val="a4"/>
          <w:sz w:val="28"/>
          <w:szCs w:val="28"/>
        </w:rPr>
        <w:t>Утопление</w:t>
      </w:r>
      <w:r w:rsidRPr="00077082">
        <w:rPr>
          <w:sz w:val="28"/>
          <w:szCs w:val="28"/>
        </w:rPr>
        <w:t xml:space="preserve"> – это еще один механизм </w:t>
      </w:r>
      <w:proofErr w:type="spellStart"/>
      <w:r w:rsidRPr="00077082">
        <w:rPr>
          <w:sz w:val="28"/>
          <w:szCs w:val="28"/>
        </w:rPr>
        <w:t>травматизации</w:t>
      </w:r>
      <w:proofErr w:type="spellEnd"/>
      <w:r w:rsidRPr="00077082">
        <w:rPr>
          <w:sz w:val="28"/>
          <w:szCs w:val="28"/>
        </w:rPr>
        <w:t>, распространенный среди подростков в возрасте 15-19 лет. Возросшая независимость подростков, их склонность к рискованному поведению, в частности связанному с приемом алкоголя или иных веществ наркотического характера, и гораздо больший доступ к водоемам во время работы или игры.</w:t>
      </w:r>
    </w:p>
    <w:p w:rsidR="00077082" w:rsidRPr="00077082" w:rsidRDefault="00077082" w:rsidP="00E44CC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082">
        <w:rPr>
          <w:rStyle w:val="a4"/>
          <w:sz w:val="28"/>
          <w:szCs w:val="28"/>
        </w:rPr>
        <w:t>Ожоги, падения и отравление</w:t>
      </w:r>
      <w:r w:rsidRPr="00077082">
        <w:rPr>
          <w:sz w:val="28"/>
          <w:szCs w:val="28"/>
        </w:rPr>
        <w:t xml:space="preserve"> также являются распространенными моделями травматизма в этом возрасте, причем отравление в старшем подростковом возрасте часто связано со злоупотреблением алкоголем или употреблением наркотиков. Будьте внимательны, умейте слушать детей и любите их. «</w:t>
      </w:r>
      <w:proofErr w:type="spellStart"/>
      <w:r w:rsidRPr="00077082">
        <w:rPr>
          <w:sz w:val="28"/>
          <w:szCs w:val="28"/>
        </w:rPr>
        <w:t>Недолюбленные</w:t>
      </w:r>
      <w:proofErr w:type="spellEnd"/>
      <w:r w:rsidRPr="00077082">
        <w:rPr>
          <w:sz w:val="28"/>
          <w:szCs w:val="28"/>
        </w:rPr>
        <w:t>» дети, как правило, чаще попадают в беду!</w:t>
      </w:r>
    </w:p>
    <w:p w:rsidR="00A85FC9" w:rsidRPr="00077082" w:rsidRDefault="00A85FC9">
      <w:pPr>
        <w:rPr>
          <w:sz w:val="28"/>
          <w:szCs w:val="28"/>
        </w:rPr>
      </w:pPr>
    </w:p>
    <w:p w:rsidR="00077082" w:rsidRPr="00077082" w:rsidRDefault="00077082" w:rsidP="00E44C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профилактике подросткового травматизма (опасные хобби молодежи!)</w:t>
      </w:r>
    </w:p>
    <w:p w:rsidR="00077082" w:rsidRPr="00077082" w:rsidRDefault="00077082" w:rsidP="00E44CC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7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смертности подростков от внешний причин является травматизм.</w:t>
      </w:r>
      <w:proofErr w:type="gramEnd"/>
      <w:r w:rsidRPr="0007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0 до 17 лет травмы и несчастные случаи становятся причиной смерти в 25 процентах случаев, в возрасте от 15 до 17 лет – в 60 процентах случаев. Чаще всего травмы получают именно мальчики.</w:t>
      </w:r>
    </w:p>
    <w:p w:rsidR="00077082" w:rsidRPr="00077082" w:rsidRDefault="00077082" w:rsidP="00E44CC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ХОББИ МОЛОДЕЖИ!</w:t>
      </w:r>
    </w:p>
    <w:p w:rsidR="00077082" w:rsidRDefault="00077082" w:rsidP="0007708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43225" cy="2356925"/>
            <wp:effectExtent l="19050" t="0" r="9525" b="0"/>
            <wp:docPr id="1" name="Рисунок 1" descr="10 02 2023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02 2023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5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82" w:rsidRPr="00077082" w:rsidRDefault="00077082" w:rsidP="0007708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БОКИНГ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bócking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развивающийся вид экстремального спорта, в котором используются специальные пружинящие ходули –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1999 году австрийский изобретатель Александр Бок придумал необычное изобретение – пружинящие ходули, принцип работы которых основан на строении коленей кенгуру. Запатентовав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изобретение в 2004 году и назвав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«специальным тренажёром для бега и прыжков», Александр Бок выпустил его на рынок, тем самым положив начало массовому увлечению бегом и прыжками на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джамперах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имени изобретателя тренажёры назвали боками, их обладателей –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бокерами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сам вид спорта –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бокингом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bocking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пауэрбокингом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powerbocking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Также данный тренажёр называют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джамперами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jumper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jump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прыгать) или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джолли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джамперами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jollyjumper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 из рессоры, прикреплённой к специальной раме, которая закрепляется на ноге человека. Нижняя часть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джолли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джампера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резиновую подошву, по форме и размеру напоминающую копыто. Такие пружины-ходули позволяют развивать скорость до 40 км/ч и подпрыгивать до 2 м в высоту.</w:t>
      </w:r>
    </w:p>
    <w:p w:rsidR="00077082" w:rsidRPr="00077082" w:rsidRDefault="00077082" w:rsidP="0007708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трейнсерфинг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относительно новое экстремальное увлечение несовершеннолетних, пришедшее с Запада, которое сегодня превратилось в серьезную проблему для железной дороги.</w:t>
      </w:r>
    </w:p>
    <w:p w:rsidR="00077082" w:rsidRPr="00077082" w:rsidRDefault="00077082" w:rsidP="000770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» цепляются снаружи за выступающие части поездов (различные поручни, лестницы, подножки и другие конструктивные элементы вагона или локомотива), устраиваются на сцепках между вагонами или даже забираются на крышу, и, таким образом, проезжают несколько станций. В год на железных дорогах страны гибнет несколько сотен подростков.</w:t>
      </w:r>
    </w:p>
    <w:p w:rsid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roof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крыша,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крышелаз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передвижение по высотным точкам зданий. Несовершеннолетние становятся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руферами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причинам: интерес к панораме верхнего обзора, возможность отдохнуть от суеты, чувство свободы и прочее, этот вид экстрима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 самым романтичным.</w:t>
      </w:r>
    </w:p>
    <w:p w:rsidR="00077082" w:rsidRPr="00077082" w:rsidRDefault="00077082" w:rsidP="00077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082" w:rsidRDefault="00077082" w:rsidP="0007708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6290" cy="1971675"/>
            <wp:effectExtent l="19050" t="0" r="0" b="0"/>
            <wp:docPr id="2" name="Рисунок 2" descr="10 02 2023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02 2023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29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82" w:rsidRDefault="00077082" w:rsidP="00077082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082" w:rsidRP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Бейскламберы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clamber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карабкаться, цепляться, взбираться, трудный подъем) поднимаются на вышки без страховки,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том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выше они забираются, тем больше получают адреналина. Не меньшая опасность угрожает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бейсджамперам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jump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прыгать). Они прыгают с высоты со специальным парашютом.</w:t>
      </w:r>
    </w:p>
    <w:p w:rsidR="00077082" w:rsidRP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Паркур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подростков также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популярен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паркур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фанаты используют такие основные факторы, как сила и ее правильное приложение. Используя свое тело, по их мнению, надо уметь как можно быстрей оказаться в определенном месте. При этом они руководствуются принципом «нет границ, есть лишь препятствия, которые можно преодолеть». Чтобы заниматься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паркуром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паркур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преодоление любых появляющихся на пути препятствий), человек должен здраво оценивать свои возможности и быть в прекрасной физической форме. Подростку, попавшему под впечатление от какого-нибудь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хитового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 про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паркур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можно, для начала, посоветовать попробовать заниматься единоборствами, легкой атлетикой, скалолазанием, спортивной гимнастикой и аэробикой. Это даст ему необходимые навыки для совершения трюков. А родителей может успокоить тот факт, что в спортивных секциях опытные тренеры немало времени уделяют тому, чтобы научить своих подопечных действовать безопасно.</w:t>
      </w:r>
    </w:p>
    <w:p w:rsidR="00077082" w:rsidRP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«Любители собачьего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кайфа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новое увлечение подростков. Правоохранительные органы бьют тревогу по поводу роста популярности среди школьников игр на удушение. Получаемые ощущения при этом сравнимы с употреблением наркотиков. Однако увлечение такими играми нередко приводит к гибели детей.</w:t>
      </w:r>
    </w:p>
    <w:p w:rsidR="00077082" w:rsidRP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Диггерство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digger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копатель) – исследование искусственных подземных сооружений в познавательных либо развлекательных целях. Очень часто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диггерство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сопряжено с разного рода опасностями, поэтому оно считается увлечением в основном мужской части несовершеннолетних, однако девушки тоже нередкие гости подземелий. Диггеров интересуют практически все подземные сооружения – бомбоубежища (как заброшенные, так и функционирующие), подвалы, подземные реки и коммуникации, старые шахты, тоннели метро и метрострой. Особый интерес диггеры проявляют к старинным сооружениям и их устройству, хотя проникновение на такие закрытые объекты преследуется по закону.</w:t>
      </w:r>
    </w:p>
    <w:p w:rsidR="00077082" w:rsidRP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Среди столичной молодежи насчитывается множество поклонников индустриального туризма, так называемых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сталкеров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stalker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упорный исследователь, охотник, ловчий). Это любители подвергать себя огромному риску в различных подземельях, заброшенных бомбоубежищах и других опасных местах.</w:t>
      </w:r>
    </w:p>
    <w:p w:rsidR="00077082" w:rsidRDefault="00077082" w:rsidP="0007708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Акрострит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Акростит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стойки на руках на возвышенностях, прыжки с большой высоты, сальто через препятствия, — очень опасное увлечение. Подростка,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впечатлившегося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выступлением уличного акробата и пожелавшего «сделать также», нужно предупредить, что перед выполнением упражнений на улице,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акростритеры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много времени в тренировочных залах и на спортплощадках.</w:t>
      </w:r>
    </w:p>
    <w:p w:rsidR="00E44CC6" w:rsidRDefault="00E44CC6" w:rsidP="00E4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CC6" w:rsidRDefault="00077082" w:rsidP="00E44CC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9315" cy="2247900"/>
            <wp:effectExtent l="19050" t="0" r="6785" b="0"/>
            <wp:docPr id="3" name="Рисунок 3" descr="10 02 2023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02 2023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31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CC6" w:rsidRDefault="00E44CC6" w:rsidP="00E44CC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082" w:rsidRPr="00077082" w:rsidRDefault="00077082" w:rsidP="00E44CC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Банджи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Новички путают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банжи-джампинг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роуп-джампинг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между тем разница между ними принципиальная.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Банджи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прыжок вниз головой с привязанным к ногам специальным резиновым тросом. При таком прыжке резинка растягивается и охотника за адреналином подбрасывает вверх-вниз. При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роуп-джампинге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прыгун использует альпинистскую систему страховки (беседку и грудную обвязку), прыгает с двумя веревками (основная прыжковая и страховочная), закрепленными у него на поясе. Отличительной особенностью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роуп-джампинга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то, что прыжок оканчивается выходом на маятник, то есть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джампер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раскачивается из стороны в сторону.</w:t>
      </w:r>
    </w:p>
    <w:p w:rsidR="00077082" w:rsidRPr="00077082" w:rsidRDefault="00077082" w:rsidP="00E44CC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Плангинк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фотографируются в позе доски, лежа на животе лицом вниз и вытянув руки по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швам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ачинающие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ложатся на скамейку в парке, а то и вовсе дома, например на шкаф. У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продвинутых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планкеров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высокая цель - улечься и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сфоткаться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каком-то необычном месте. В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 фотографий на капотах автомобилей, в салонах самолетов, в метро, на перронах вокзалов или просто на рельсах. Несмотря на некую примитивность, у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планкинга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оказывается, есть много видов: социальный (это когда люди дурачатся, чтобы познакомиться с новыми людьми), фигурный (выкладывают своими телами фигуры и надписи),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фитнес-планкинг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планкер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одну-две точки опоры), голый 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 тут все понятно).</w:t>
      </w:r>
    </w:p>
    <w:p w:rsidR="00077082" w:rsidRPr="00077082" w:rsidRDefault="00077082" w:rsidP="00E44CC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Скайуокинг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году стало популярным новое экстремальное увлечение молодежи – за пределами жизни и смерти, ради всплеска адреналина, они взбираются на самые высокие крыши – свое необычное хобби они называют «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скайуокинг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(«хождение по небу»). «</w:t>
      </w:r>
      <w:proofErr w:type="spell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Скайуокеры</w:t>
      </w:r>
      <w:proofErr w:type="spell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выискивают самые высокие точки в городе и забираются туда только для того, чтобы сделать «крутые» фотографии. На снимках можно </w:t>
      </w:r>
      <w:proofErr w:type="gramStart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</w:t>
      </w:r>
      <w:proofErr w:type="gramEnd"/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они балансируют перед объективом, а на самом деле висят на высоте сотен метров от земли, где малейшая ошибка может стоить им жизни.</w:t>
      </w:r>
    </w:p>
    <w:p w:rsidR="00077082" w:rsidRDefault="00077082" w:rsidP="00E44CC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оградить детей и подростков от опасных увлечений, необходимо дать им возможность почувствовать себя полезными для общества.</w:t>
      </w:r>
    </w:p>
    <w:p w:rsidR="00E44CC6" w:rsidRPr="00077082" w:rsidRDefault="00E44CC6" w:rsidP="00E44CC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CC6" w:rsidRDefault="00E44CC6" w:rsidP="0007708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082" w:rsidRPr="00077082" w:rsidRDefault="00077082" w:rsidP="0007708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62275" cy="2221230"/>
            <wp:effectExtent l="19050" t="0" r="9525" b="0"/>
            <wp:wrapSquare wrapText="bothSides"/>
            <wp:docPr id="4" name="Рисунок 4" descr="10 02 2023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02 2023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CC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44CC6" w:rsidRDefault="00E44CC6" w:rsidP="00E44CC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082" w:rsidRPr="00077082" w:rsidRDefault="00077082" w:rsidP="00E44CC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«Одной из причин смертности подростков</w:t>
      </w:r>
      <w:r w:rsidR="00E44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внешний причин является травматизм.</w:t>
      </w:r>
      <w:proofErr w:type="gramEnd"/>
      <w:r w:rsidR="00E44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возрасте от 0 до 17 лет травмы и несчастные случаи</w:t>
      </w:r>
      <w:r w:rsidR="00E44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становятся причиной смерти в 25 процентах случаев,</w:t>
      </w:r>
      <w:r w:rsidR="00E44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возрасте от 15 до 17 лет – в 60 процентах случаев .</w:t>
      </w:r>
      <w:r w:rsidR="00E44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77082" w:rsidRPr="00077082" w:rsidRDefault="00077082" w:rsidP="00077082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Чаще всего травмы получают именно мальчики</w:t>
      </w:r>
      <w:proofErr w:type="gramStart"/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077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»</w:t>
      </w:r>
    </w:p>
    <w:p w:rsidR="00077082" w:rsidRDefault="00077082"/>
    <w:sectPr w:rsidR="00077082" w:rsidSect="00E44CC6">
      <w:pgSz w:w="11906" w:h="16838"/>
      <w:pgMar w:top="993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4E97"/>
    <w:multiLevelType w:val="multilevel"/>
    <w:tmpl w:val="F3CE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B0112"/>
    <w:multiLevelType w:val="multilevel"/>
    <w:tmpl w:val="95C65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082"/>
    <w:rsid w:val="00077082"/>
    <w:rsid w:val="00A85FC9"/>
    <w:rsid w:val="00E4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C9"/>
  </w:style>
  <w:style w:type="paragraph" w:styleId="1">
    <w:name w:val="heading 1"/>
    <w:basedOn w:val="a"/>
    <w:link w:val="10"/>
    <w:uiPriority w:val="9"/>
    <w:qFormat/>
    <w:rsid w:val="00077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082"/>
    <w:rPr>
      <w:b/>
      <w:bCs/>
    </w:rPr>
  </w:style>
  <w:style w:type="character" w:styleId="a5">
    <w:name w:val="Emphasis"/>
    <w:basedOn w:val="a0"/>
    <w:uiPriority w:val="20"/>
    <w:qFormat/>
    <w:rsid w:val="000770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7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0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2025-03-21T07:29:00Z</dcterms:created>
  <dcterms:modified xsi:type="dcterms:W3CDTF">2025-03-21T07:38:00Z</dcterms:modified>
</cp:coreProperties>
</file>